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750" w:rsidRPr="009B0A0B" w:rsidRDefault="007F1750" w:rsidP="007F1750">
      <w:pPr>
        <w:spacing w:after="360" w:line="660" w:lineRule="atLeast"/>
        <w:outlineLvl w:val="0"/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</w:pPr>
      <w:r w:rsidRPr="009B0A0B"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  <w:t>Propozice</w:t>
      </w:r>
      <w:r w:rsidR="003E3EA5" w:rsidRPr="009B0A0B"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  <w:t xml:space="preserve"> </w:t>
      </w:r>
      <w:r w:rsidR="009B0A0B" w:rsidRPr="009B0A0B"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  <w:t xml:space="preserve">XIII. ročník </w:t>
      </w:r>
      <w:r w:rsidR="009B0A0B"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  <w:t>HOLBA B</w:t>
      </w:r>
      <w:r w:rsidR="003E3EA5" w:rsidRPr="009B0A0B">
        <w:rPr>
          <w:rFonts w:eastAsia="Times New Roman" w:cstheme="minorHAnsi"/>
          <w:b/>
          <w:color w:val="030303"/>
          <w:spacing w:val="8"/>
          <w:kern w:val="36"/>
          <w:sz w:val="48"/>
          <w:szCs w:val="48"/>
          <w:u w:val="single"/>
          <w:lang w:eastAsia="cs-CZ"/>
        </w:rPr>
        <w:t>ěh na Šerák</w:t>
      </w:r>
    </w:p>
    <w:p w:rsidR="009B0A0B" w:rsidRPr="009B0A0B" w:rsidRDefault="009B0A0B" w:rsidP="009B0A0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40"/>
          <w:szCs w:val="40"/>
          <w:lang w:eastAsia="cs-CZ"/>
        </w:rPr>
      </w:pPr>
      <w:r w:rsidRPr="009B0A0B">
        <w:rPr>
          <w:rFonts w:eastAsia="Times New Roman" w:cstheme="minorHAnsi"/>
          <w:b/>
          <w:bCs/>
          <w:sz w:val="40"/>
          <w:szCs w:val="40"/>
          <w:lang w:eastAsia="cs-CZ"/>
        </w:rPr>
        <w:t>Mistrovství ČR v běhu do vrchu</w:t>
      </w:r>
    </w:p>
    <w:p w:rsidR="007F1750" w:rsidRPr="009B0A0B" w:rsidRDefault="007F1750" w:rsidP="009B0A0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Akce je součástí běžeckého seriálu Krakonoš </w:t>
      </w:r>
      <w:r w:rsidR="003E3EA5" w:rsidRPr="009B0A0B">
        <w:rPr>
          <w:rFonts w:eastAsia="Times New Roman" w:cstheme="minorHAnsi"/>
          <w:b/>
          <w:bCs/>
          <w:sz w:val="23"/>
          <w:szCs w:val="23"/>
          <w:lang w:eastAsia="cs-CZ"/>
        </w:rPr>
        <w:t>Český pohár v běhu do vrchu 2025</w:t>
      </w:r>
    </w:p>
    <w:p w:rsidR="007F1750" w:rsidRPr="009B0A0B" w:rsidRDefault="007F1750" w:rsidP="009B0A0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Místo startu: </w:t>
      </w:r>
      <w:r w:rsidRPr="009B0A0B">
        <w:rPr>
          <w:rFonts w:eastAsia="Times New Roman" w:cstheme="minorHAnsi"/>
          <w:bCs/>
          <w:sz w:val="23"/>
          <w:szCs w:val="23"/>
          <w:lang w:eastAsia="cs-CZ"/>
        </w:rPr>
        <w:t>Lyžařský areál Lázeňský vrch, Lipová – lázně 738, 790 61 (www.lazenskyvrch.cz)</w:t>
      </w:r>
    </w:p>
    <w:p w:rsidR="007F1750" w:rsidRPr="009B0A0B" w:rsidRDefault="007F1750" w:rsidP="009B0A0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Místo cíle: </w:t>
      </w:r>
      <w:r w:rsidRPr="009B0A0B">
        <w:rPr>
          <w:rFonts w:eastAsia="Times New Roman" w:cstheme="minorHAnsi"/>
          <w:bCs/>
          <w:sz w:val="23"/>
          <w:szCs w:val="23"/>
          <w:lang w:eastAsia="cs-CZ"/>
        </w:rPr>
        <w:t>Chata Jiřího na Šeráku</w:t>
      </w:r>
    </w:p>
    <w:p w:rsidR="003E3EA5" w:rsidRPr="009B0A0B" w:rsidRDefault="003E3EA5" w:rsidP="009B0A0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Pořadatel: Jesport, </w:t>
      </w:r>
      <w:r w:rsidR="007F1750" w:rsidRPr="009B0A0B">
        <w:rPr>
          <w:rFonts w:eastAsia="Times New Roman" w:cstheme="minorHAnsi"/>
          <w:b/>
          <w:bCs/>
          <w:sz w:val="23"/>
          <w:szCs w:val="23"/>
          <w:lang w:eastAsia="cs-CZ"/>
        </w:rPr>
        <w:t>z.s.</w:t>
      </w:r>
      <w:r w:rsidR="007F1750" w:rsidRPr="009B0A0B">
        <w:rPr>
          <w:rFonts w:eastAsia="Times New Roman" w:cstheme="minorHAnsi"/>
          <w:sz w:val="23"/>
          <w:szCs w:val="23"/>
          <w:lang w:eastAsia="cs-CZ"/>
        </w:rPr>
        <w:br/>
      </w:r>
      <w:r w:rsidR="007F1750"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Lipovská 83/8, </w:t>
      </w: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79001 Jeseník</w:t>
      </w:r>
    </w:p>
    <w:p w:rsidR="003E3EA5" w:rsidRPr="009B0A0B" w:rsidRDefault="003E3EA5" w:rsidP="009B0A0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IČ: 22883690</w:t>
      </w:r>
    </w:p>
    <w:p w:rsidR="007F1750" w:rsidRPr="003D2198" w:rsidRDefault="003E3EA5" w:rsidP="009B0A0B">
      <w:pPr>
        <w:shd w:val="clear" w:color="auto" w:fill="FFFFFF"/>
        <w:spacing w:after="0" w:line="240" w:lineRule="auto"/>
        <w:rPr>
          <w:rFonts w:eastAsia="Times New Roman" w:cstheme="minorHAnsi"/>
          <w:color w:val="464646"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K</w:t>
      </w:r>
      <w:r w:rsidR="007F1750" w:rsidRPr="009B0A0B">
        <w:rPr>
          <w:rFonts w:eastAsia="Times New Roman" w:cstheme="minorHAnsi"/>
          <w:b/>
          <w:bCs/>
          <w:sz w:val="23"/>
          <w:szCs w:val="23"/>
          <w:lang w:eastAsia="cs-CZ"/>
        </w:rPr>
        <w:t>ontaktní osoba</w:t>
      </w:r>
      <w:r w:rsidR="009B0A0B">
        <w:rPr>
          <w:rFonts w:eastAsia="Times New Roman" w:cstheme="minorHAnsi"/>
          <w:b/>
          <w:bCs/>
          <w:sz w:val="23"/>
          <w:szCs w:val="23"/>
          <w:lang w:eastAsia="cs-CZ"/>
        </w:rPr>
        <w:t>:</w:t>
      </w:r>
      <w:r w:rsidR="007F1750" w:rsidRPr="009B0A0B">
        <w:rPr>
          <w:rFonts w:eastAsia="Times New Roman" w:cstheme="minorHAnsi"/>
          <w:b/>
          <w:bCs/>
          <w:sz w:val="23"/>
          <w:szCs w:val="23"/>
          <w:lang w:eastAsia="cs-CZ"/>
        </w:rPr>
        <w:t xml:space="preserve"> </w:t>
      </w:r>
      <w:r w:rsidR="007F1750" w:rsidRPr="009B0A0B">
        <w:rPr>
          <w:rFonts w:eastAsia="Times New Roman" w:cstheme="minorHAnsi"/>
          <w:bCs/>
          <w:sz w:val="23"/>
          <w:szCs w:val="23"/>
          <w:lang w:eastAsia="cs-CZ"/>
        </w:rPr>
        <w:t>Mgr. Emil Vodák, tel.: +420736460889</w:t>
      </w:r>
      <w:r w:rsidR="007F1750" w:rsidRPr="009B0A0B">
        <w:rPr>
          <w:rFonts w:eastAsia="Times New Roman" w:cstheme="minorHAnsi"/>
          <w:sz w:val="23"/>
          <w:szCs w:val="23"/>
          <w:lang w:eastAsia="cs-CZ"/>
        </w:rPr>
        <w:br/>
      </w:r>
      <w:r w:rsidR="007F1750" w:rsidRPr="003D2198">
        <w:rPr>
          <w:rFonts w:eastAsia="Times New Roman" w:cstheme="minorHAnsi"/>
          <w:b/>
          <w:bCs/>
          <w:color w:val="CA9B52"/>
          <w:sz w:val="23"/>
          <w:szCs w:val="23"/>
          <w:u w:val="single"/>
          <w:lang w:eastAsia="cs-CZ"/>
        </w:rPr>
        <w:t>emilvodak@seznam.cz</w:t>
      </w:r>
    </w:p>
    <w:p w:rsidR="007F1750" w:rsidRPr="009B0A0B" w:rsidRDefault="003E3EA5" w:rsidP="007F1750">
      <w:pPr>
        <w:shd w:val="clear" w:color="auto" w:fill="FFFFFF"/>
        <w:spacing w:after="150" w:line="240" w:lineRule="auto"/>
        <w:outlineLvl w:val="1"/>
        <w:rPr>
          <w:rFonts w:eastAsia="Times New Roman" w:cstheme="minorHAnsi"/>
          <w:color w:val="030303"/>
          <w:sz w:val="40"/>
          <w:szCs w:val="40"/>
          <w:lang w:eastAsia="cs-CZ"/>
        </w:rPr>
      </w:pPr>
      <w:r w:rsidRPr="009B0A0B">
        <w:rPr>
          <w:rFonts w:eastAsia="Times New Roman" w:cstheme="minorHAnsi"/>
          <w:b/>
          <w:bCs/>
          <w:color w:val="030303"/>
          <w:sz w:val="40"/>
          <w:szCs w:val="40"/>
          <w:lang w:eastAsia="cs-CZ"/>
        </w:rPr>
        <w:t>Datum závodu: 5. 7. 2025</w:t>
      </w:r>
      <w:r w:rsidR="007F1750" w:rsidRPr="009B0A0B">
        <w:rPr>
          <w:rFonts w:eastAsia="Times New Roman" w:cstheme="minorHAnsi"/>
          <w:b/>
          <w:bCs/>
          <w:color w:val="030303"/>
          <w:sz w:val="40"/>
          <w:szCs w:val="40"/>
          <w:lang w:eastAsia="cs-CZ"/>
        </w:rPr>
        <w:t xml:space="preserve"> (sobota) ve 12.00 hod.</w:t>
      </w:r>
    </w:p>
    <w:p w:rsidR="007F1750" w:rsidRPr="009B0A0B" w:rsidRDefault="007F1750" w:rsidP="007F1750">
      <w:pPr>
        <w:shd w:val="clear" w:color="auto" w:fill="FFFFFF"/>
        <w:spacing w:after="225" w:line="240" w:lineRule="auto"/>
        <w:rPr>
          <w:rFonts w:eastAsia="Times New Roman" w:cstheme="minorHAnsi"/>
          <w:b/>
          <w:bCs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Upozornění: HOLBA Běh na Šerák je určený pouze pro účastníky starší 15-ti let. Mladší 18-ti let musí</w:t>
      </w:r>
      <w:r w:rsidR="000034BC">
        <w:rPr>
          <w:rFonts w:eastAsia="Times New Roman" w:cstheme="minorHAnsi"/>
          <w:sz w:val="23"/>
          <w:szCs w:val="23"/>
          <w:lang w:eastAsia="cs-CZ"/>
        </w:rPr>
        <w:t xml:space="preserve"> </w:t>
      </w: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při prezentaci předložit občanský průkaz a písemný souhlas zákonného zástupce!</w:t>
      </w:r>
    </w:p>
    <w:p w:rsidR="009B0A0B" w:rsidRDefault="009B0A0B" w:rsidP="007F1750">
      <w:pPr>
        <w:shd w:val="clear" w:color="auto" w:fill="FFFFFF"/>
        <w:spacing w:after="225" w:line="240" w:lineRule="auto"/>
        <w:rPr>
          <w:rFonts w:eastAsia="Times New Roman" w:cstheme="minorHAnsi"/>
          <w:b/>
          <w:bCs/>
          <w:sz w:val="40"/>
          <w:szCs w:val="40"/>
          <w:lang w:eastAsia="cs-CZ"/>
        </w:rPr>
      </w:pPr>
      <w:r w:rsidRPr="000034BC">
        <w:rPr>
          <w:rFonts w:eastAsia="Times New Roman" w:cstheme="minorHAnsi"/>
          <w:b/>
          <w:bCs/>
          <w:sz w:val="40"/>
          <w:szCs w:val="40"/>
          <w:lang w:eastAsia="cs-CZ"/>
        </w:rPr>
        <w:t>Délka a převýšení tratě:</w:t>
      </w:r>
    </w:p>
    <w:p w:rsidR="00B37658" w:rsidRDefault="00B37658" w:rsidP="000034BC">
      <w:pPr>
        <w:pStyle w:val="Normlnweb"/>
        <w:shd w:val="clear" w:color="auto" w:fill="FFFFFF"/>
        <w:spacing w:before="0" w:beforeAutospacing="0" w:after="225" w:afterAutospacing="0"/>
        <w:jc w:val="both"/>
        <w:rPr>
          <w:rStyle w:val="Siln"/>
          <w:rFonts w:asciiTheme="minorHAnsi" w:hAnsiTheme="minorHAnsi" w:cstheme="minorHAnsi"/>
          <w:sz w:val="23"/>
          <w:szCs w:val="23"/>
        </w:rPr>
      </w:pPr>
      <w:r>
        <w:rPr>
          <w:rStyle w:val="Siln"/>
          <w:rFonts w:asciiTheme="minorHAnsi" w:hAnsiTheme="minorHAnsi" w:cstheme="minorHAnsi"/>
          <w:sz w:val="23"/>
          <w:szCs w:val="23"/>
        </w:rPr>
        <w:t xml:space="preserve">Kategorie A, B, C, D, E </w:t>
      </w:r>
      <w:r>
        <w:rPr>
          <w:rStyle w:val="Siln"/>
          <w:rFonts w:asciiTheme="minorHAnsi" w:hAnsiTheme="minorHAnsi" w:cstheme="minorHAnsi"/>
          <w:sz w:val="23"/>
          <w:szCs w:val="23"/>
        </w:rPr>
        <w:tab/>
      </w:r>
      <w:r>
        <w:rPr>
          <w:rStyle w:val="Siln"/>
          <w:rFonts w:asciiTheme="minorHAnsi" w:hAnsiTheme="minorHAnsi" w:cstheme="minorHAnsi"/>
          <w:sz w:val="23"/>
          <w:szCs w:val="23"/>
        </w:rPr>
        <w:tab/>
      </w:r>
      <w:r>
        <w:rPr>
          <w:rStyle w:val="Siln"/>
          <w:rFonts w:asciiTheme="minorHAnsi" w:hAnsiTheme="minorHAnsi" w:cstheme="minorHAnsi"/>
          <w:sz w:val="23"/>
          <w:szCs w:val="23"/>
        </w:rPr>
        <w:tab/>
      </w:r>
      <w:r>
        <w:rPr>
          <w:rStyle w:val="Siln"/>
          <w:rFonts w:asciiTheme="minorHAnsi" w:hAnsiTheme="minorHAnsi" w:cstheme="minorHAnsi"/>
          <w:sz w:val="23"/>
          <w:szCs w:val="23"/>
        </w:rPr>
        <w:tab/>
        <w:t xml:space="preserve"> </w:t>
      </w:r>
      <w:r>
        <w:rPr>
          <w:rStyle w:val="Siln"/>
          <w:rFonts w:asciiTheme="minorHAnsi" w:hAnsiTheme="minorHAnsi" w:cstheme="minorHAnsi"/>
          <w:sz w:val="23"/>
          <w:szCs w:val="23"/>
        </w:rPr>
        <w:tab/>
        <w:t>10,8 km, 827m</w:t>
      </w:r>
    </w:p>
    <w:p w:rsidR="009B0A0B" w:rsidRPr="00B37658" w:rsidRDefault="000034BC" w:rsidP="00B37658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Style w:val="Siln"/>
          <w:rFonts w:asciiTheme="minorHAnsi" w:hAnsiTheme="minorHAnsi" w:cstheme="minorHAnsi"/>
          <w:sz w:val="23"/>
          <w:szCs w:val="23"/>
        </w:rPr>
        <w:t>Dorostenky, dorostenci, j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uniorky, junioři</w:t>
      </w:r>
      <w:r>
        <w:rPr>
          <w:rStyle w:val="Siln"/>
          <w:rFonts w:asciiTheme="minorHAnsi" w:hAnsiTheme="minorHAnsi" w:cstheme="minorHAnsi"/>
          <w:sz w:val="23"/>
          <w:szCs w:val="23"/>
        </w:rPr>
        <w:tab/>
      </w:r>
      <w:r>
        <w:rPr>
          <w:rStyle w:val="Siln"/>
          <w:rFonts w:asciiTheme="minorHAnsi" w:hAnsiTheme="minorHAnsi" w:cstheme="minorHAnsi"/>
          <w:sz w:val="23"/>
          <w:szCs w:val="23"/>
        </w:rPr>
        <w:tab/>
        <w:t>6</w:t>
      </w:r>
      <w:r w:rsidR="00B37658">
        <w:rPr>
          <w:rStyle w:val="Siln"/>
          <w:rFonts w:asciiTheme="minorHAnsi" w:hAnsiTheme="minorHAnsi" w:cstheme="minorHAnsi"/>
          <w:sz w:val="23"/>
          <w:szCs w:val="23"/>
        </w:rPr>
        <w:t xml:space="preserve"> </w:t>
      </w:r>
      <w:r>
        <w:rPr>
          <w:rStyle w:val="Siln"/>
          <w:rFonts w:asciiTheme="minorHAnsi" w:hAnsiTheme="minorHAnsi" w:cstheme="minorHAnsi"/>
          <w:sz w:val="23"/>
          <w:szCs w:val="23"/>
        </w:rPr>
        <w:t xml:space="preserve">km, </w:t>
      </w:r>
      <w:r w:rsidR="00B37658">
        <w:rPr>
          <w:rStyle w:val="Siln"/>
          <w:rFonts w:asciiTheme="minorHAnsi" w:hAnsiTheme="minorHAnsi" w:cstheme="minorHAnsi"/>
          <w:sz w:val="23"/>
          <w:szCs w:val="23"/>
        </w:rPr>
        <w:t>630m</w:t>
      </w:r>
    </w:p>
    <w:p w:rsidR="007F1750" w:rsidRPr="009B0A0B" w:rsidRDefault="007F1750" w:rsidP="007F1750">
      <w:pPr>
        <w:pStyle w:val="Nadpis1"/>
        <w:spacing w:before="0" w:beforeAutospacing="0" w:after="360" w:afterAutospacing="0" w:line="660" w:lineRule="atLeast"/>
        <w:rPr>
          <w:rFonts w:asciiTheme="minorHAnsi" w:hAnsiTheme="minorHAnsi" w:cstheme="minorHAnsi"/>
          <w:b w:val="0"/>
          <w:bCs w:val="0"/>
          <w:spacing w:val="8"/>
          <w:sz w:val="60"/>
          <w:szCs w:val="60"/>
        </w:rPr>
      </w:pPr>
      <w:r w:rsidRPr="009B0A0B">
        <w:rPr>
          <w:rFonts w:asciiTheme="minorHAnsi" w:hAnsiTheme="minorHAnsi" w:cstheme="minorHAnsi"/>
          <w:b w:val="0"/>
          <w:bCs w:val="0"/>
          <w:spacing w:val="8"/>
          <w:sz w:val="60"/>
          <w:szCs w:val="60"/>
        </w:rPr>
        <w:t>Věkové kategorie</w:t>
      </w:r>
    </w:p>
    <w:p w:rsidR="003E3EA5" w:rsidRPr="009B0A0B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Style w:val="Siln"/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Dorostenky, dorostenci  17 let a mladší (2008 – 2009)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Juniorky</w:t>
      </w:r>
      <w:r w:rsidR="003E3EA5" w:rsidRPr="009B0A0B">
        <w:rPr>
          <w:rStyle w:val="Siln"/>
          <w:rFonts w:asciiTheme="minorHAnsi" w:hAnsiTheme="minorHAnsi" w:cstheme="minorHAnsi"/>
          <w:sz w:val="23"/>
          <w:szCs w:val="23"/>
        </w:rPr>
        <w:t>, junioři  19 let a mladší (2006 – 2007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)</w:t>
      </w:r>
    </w:p>
    <w:p w:rsidR="007F1750" w:rsidRPr="009B0A0B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Ženy A     20 – 34 let  (2005 – 1991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  </w:t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Muži A 20 – 39 let  (2005 – 1986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 </w:t>
      </w:r>
    </w:p>
    <w:p w:rsidR="007F1750" w:rsidRPr="009B0A0B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Ženy B     35 – 44 let  (1990 – 1981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  </w:t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Muži B 40 – 49 let  (1985 – 1976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</w:t>
      </w:r>
    </w:p>
    <w:p w:rsidR="007F1750" w:rsidRPr="009B0A0B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Ženy C     45 – 54 let  (1980 – 1971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  </w:t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Muži C 50 – 59 let  (1975 – 1966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</w:t>
      </w:r>
    </w:p>
    <w:p w:rsidR="007F1750" w:rsidRPr="009B0A0B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Ženy D     55 – 64 let  (1970 – 1961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  </w:t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Muži D 60 – 69 let  (1965 – 1956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>)</w:t>
      </w:r>
    </w:p>
    <w:p w:rsidR="009B0A0B" w:rsidRPr="00B37658" w:rsidRDefault="003E3EA5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Ženy E      65 a starší  (1960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 xml:space="preserve"> a starší)  </w:t>
      </w:r>
      <w:r w:rsidR="00C6779E" w:rsidRPr="009B0A0B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B37658">
        <w:rPr>
          <w:rStyle w:val="Siln"/>
          <w:rFonts w:asciiTheme="minorHAnsi" w:hAnsiTheme="minorHAnsi" w:cstheme="minorHAnsi"/>
          <w:sz w:val="23"/>
          <w:szCs w:val="23"/>
        </w:rPr>
        <w:tab/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 xml:space="preserve">Muži E 70 let a starší 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(1955</w:t>
      </w:r>
      <w:r w:rsidR="007F1750" w:rsidRPr="009B0A0B">
        <w:rPr>
          <w:rStyle w:val="Siln"/>
          <w:rFonts w:asciiTheme="minorHAnsi" w:hAnsiTheme="minorHAnsi" w:cstheme="minorHAnsi"/>
          <w:sz w:val="23"/>
          <w:szCs w:val="23"/>
        </w:rPr>
        <w:t xml:space="preserve"> a starší)</w:t>
      </w:r>
    </w:p>
    <w:p w:rsidR="009B0A0B" w:rsidRPr="009B0A0B" w:rsidRDefault="007F1750" w:rsidP="009B0A0B">
      <w:pPr>
        <w:pStyle w:val="Nadpis1"/>
        <w:spacing w:before="0" w:beforeAutospacing="0" w:after="0" w:afterAutospacing="0"/>
        <w:rPr>
          <w:rFonts w:cstheme="minorHAnsi"/>
          <w:sz w:val="23"/>
          <w:szCs w:val="23"/>
        </w:rPr>
      </w:pPr>
      <w:r w:rsidRPr="009B0A0B">
        <w:rPr>
          <w:rFonts w:asciiTheme="minorHAnsi" w:hAnsiTheme="minorHAnsi" w:cstheme="minorHAnsi"/>
          <w:b w:val="0"/>
          <w:bCs w:val="0"/>
          <w:spacing w:val="8"/>
          <w:sz w:val="60"/>
          <w:szCs w:val="60"/>
        </w:rPr>
        <w:t>Startovné</w:t>
      </w:r>
      <w:r w:rsidR="00C6779E" w:rsidRPr="009B0A0B">
        <w:rPr>
          <w:rFonts w:cstheme="minorHAnsi"/>
          <w:sz w:val="23"/>
          <w:szCs w:val="23"/>
        </w:rPr>
        <w:br/>
        <w:t xml:space="preserve">Kategorie A, B, C, </w:t>
      </w:r>
      <w:r w:rsidR="0001041A" w:rsidRPr="009B0A0B">
        <w:rPr>
          <w:rFonts w:cstheme="minorHAnsi"/>
          <w:sz w:val="23"/>
          <w:szCs w:val="23"/>
        </w:rPr>
        <w:t>D</w:t>
      </w:r>
      <w:r w:rsidR="009B0A0B" w:rsidRPr="009B0A0B">
        <w:rPr>
          <w:rFonts w:cstheme="minorHAnsi"/>
          <w:b w:val="0"/>
          <w:bCs w:val="0"/>
          <w:sz w:val="23"/>
          <w:szCs w:val="23"/>
        </w:rPr>
        <w:t>:</w:t>
      </w:r>
    </w:p>
    <w:p w:rsidR="0001041A" w:rsidRPr="009B0A0B" w:rsidRDefault="00C6779E" w:rsidP="009B0A0B">
      <w:pPr>
        <w:pStyle w:val="Nadpis1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pacing w:val="8"/>
          <w:sz w:val="60"/>
          <w:szCs w:val="60"/>
        </w:rPr>
      </w:pPr>
      <w:r w:rsidRPr="009B0A0B">
        <w:rPr>
          <w:rFonts w:cstheme="minorHAnsi"/>
          <w:sz w:val="23"/>
          <w:szCs w:val="23"/>
        </w:rPr>
        <w:t>Junio</w:t>
      </w:r>
      <w:r w:rsidR="0001041A" w:rsidRPr="009B0A0B">
        <w:rPr>
          <w:rFonts w:cstheme="minorHAnsi"/>
          <w:sz w:val="23"/>
          <w:szCs w:val="23"/>
        </w:rPr>
        <w:t>ři:</w:t>
      </w:r>
    </w:p>
    <w:p w:rsidR="00C6779E" w:rsidRPr="009B0A0B" w:rsidRDefault="0001041A" w:rsidP="009B0A0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3"/>
          <w:szCs w:val="23"/>
          <w:lang w:eastAsia="cs-CZ"/>
        </w:rPr>
      </w:pP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Dorostenci:</w:t>
      </w:r>
      <w:r w:rsidR="00C6779E" w:rsidRPr="009B0A0B">
        <w:rPr>
          <w:rFonts w:eastAsia="Times New Roman" w:cstheme="minorHAnsi"/>
          <w:sz w:val="23"/>
          <w:szCs w:val="23"/>
          <w:lang w:eastAsia="cs-CZ"/>
        </w:rPr>
        <w:br/>
      </w:r>
      <w:r w:rsidRPr="009B0A0B">
        <w:rPr>
          <w:rFonts w:eastAsia="Times New Roman" w:cstheme="minorHAnsi"/>
          <w:b/>
          <w:bCs/>
          <w:sz w:val="23"/>
          <w:szCs w:val="23"/>
          <w:lang w:eastAsia="cs-CZ"/>
        </w:rPr>
        <w:t>Kategorie E:</w:t>
      </w:r>
    </w:p>
    <w:p w:rsidR="007F1750" w:rsidRPr="009B0A0B" w:rsidRDefault="0001041A" w:rsidP="00C6779E">
      <w:pPr>
        <w:shd w:val="clear" w:color="auto" w:fill="FFFFFF"/>
        <w:spacing w:after="225" w:line="240" w:lineRule="auto"/>
        <w:jc w:val="both"/>
        <w:rPr>
          <w:rFonts w:eastAsia="Times New Roman" w:cstheme="minorHAnsi"/>
          <w:sz w:val="23"/>
          <w:szCs w:val="23"/>
          <w:u w:val="single"/>
          <w:lang w:eastAsia="cs-CZ"/>
        </w:rPr>
      </w:pPr>
      <w:r w:rsidRPr="00A63ECF">
        <w:rPr>
          <w:rStyle w:val="Siln"/>
          <w:rFonts w:cstheme="minorHAnsi"/>
          <w:color w:val="FF0000"/>
          <w:sz w:val="23"/>
          <w:szCs w:val="23"/>
          <w:u w:val="single"/>
        </w:rPr>
        <w:t>Bude upřesněno v dubnu 20</w:t>
      </w:r>
      <w:bookmarkStart w:id="0" w:name="_GoBack"/>
      <w:bookmarkEnd w:id="0"/>
      <w:r w:rsidRPr="00A63ECF">
        <w:rPr>
          <w:rStyle w:val="Siln"/>
          <w:rFonts w:cstheme="minorHAnsi"/>
          <w:color w:val="FF0000"/>
          <w:sz w:val="23"/>
          <w:szCs w:val="23"/>
          <w:u w:val="single"/>
        </w:rPr>
        <w:t>25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lastRenderedPageBreak/>
        <w:t>V případě neúčasti se startovné nevrací, je však možná přeregistrace na jinou osobu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Startovné zahrnuje: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Startovní čís</w:t>
      </w:r>
      <w:r w:rsidR="0001041A" w:rsidRPr="009B0A0B">
        <w:rPr>
          <w:rStyle w:val="Siln"/>
          <w:rFonts w:asciiTheme="minorHAnsi" w:hAnsiTheme="minorHAnsi" w:cstheme="minorHAnsi"/>
          <w:sz w:val="23"/>
          <w:szCs w:val="23"/>
        </w:rPr>
        <w:t>lo (při úhradě startovného do 27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. 6. je startovní číslo se jménem)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Měření času čipovou technologií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Organizaci závodu – pořadatelské zajištění na startu, v cíli a na trati, WC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Zdravotnické zajišt</w:t>
      </w:r>
      <w:r w:rsidR="00B37658">
        <w:rPr>
          <w:rStyle w:val="Siln"/>
          <w:rFonts w:asciiTheme="minorHAnsi" w:hAnsiTheme="minorHAnsi" w:cstheme="minorHAnsi"/>
          <w:sz w:val="23"/>
          <w:szCs w:val="23"/>
        </w:rPr>
        <w:t>ění na trati (IZS Olomouc, HS Ramzová, SDH Lipová-lázně a SDH Jeseník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)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Celkové výsledky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Občerstvení na trase, v cíli a při návratu do místa startu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Cílovou fotografii</w:t>
      </w:r>
      <w:r w:rsidR="0001041A" w:rsidRPr="009B0A0B">
        <w:rPr>
          <w:rStyle w:val="Siln"/>
          <w:rFonts w:asciiTheme="minorHAnsi" w:hAnsiTheme="minorHAnsi" w:cstheme="minorHAnsi"/>
          <w:sz w:val="23"/>
          <w:szCs w:val="23"/>
        </w:rPr>
        <w:t xml:space="preserve"> + video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 Cílovou medaili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Style w:val="Siln"/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 P</w:t>
      </w:r>
      <w:r w:rsidR="0001041A" w:rsidRPr="009B0A0B">
        <w:rPr>
          <w:rStyle w:val="Siln"/>
          <w:rFonts w:asciiTheme="minorHAnsi" w:hAnsiTheme="minorHAnsi" w:cstheme="minorHAnsi"/>
          <w:sz w:val="23"/>
          <w:szCs w:val="23"/>
        </w:rPr>
        <w:t xml:space="preserve">oplatek za vstup na pozemky </w:t>
      </w:r>
      <w:r w:rsidRPr="009B0A0B">
        <w:rPr>
          <w:rStyle w:val="Siln"/>
          <w:rFonts w:asciiTheme="minorHAnsi" w:hAnsiTheme="minorHAnsi" w:cstheme="minorHAnsi"/>
          <w:sz w:val="23"/>
          <w:szCs w:val="23"/>
        </w:rPr>
        <w:t>Arcibiskupské lesy a statky Olomouc s.r.o.</w:t>
      </w:r>
    </w:p>
    <w:p w:rsidR="0001041A" w:rsidRPr="009B0A0B" w:rsidRDefault="0001041A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Style w:val="Siln"/>
          <w:rFonts w:asciiTheme="minorHAnsi" w:hAnsiTheme="minorHAnsi" w:cstheme="minorHAnsi"/>
          <w:sz w:val="23"/>
          <w:szCs w:val="23"/>
        </w:rPr>
        <w:t>– Poplatek za vstup na pozemky Lesy Lipová-Lázně</w:t>
      </w:r>
    </w:p>
    <w:p w:rsidR="007F1750" w:rsidRPr="009B0A0B" w:rsidRDefault="007F1750" w:rsidP="007F1750">
      <w:pPr>
        <w:pStyle w:val="Normln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sz w:val="23"/>
          <w:szCs w:val="23"/>
        </w:rPr>
      </w:pPr>
      <w:r w:rsidRPr="009B0A0B">
        <w:rPr>
          <w:rFonts w:asciiTheme="minorHAnsi" w:hAnsiTheme="minorHAnsi" w:cstheme="minorHAnsi"/>
          <w:sz w:val="23"/>
          <w:szCs w:val="23"/>
        </w:rPr>
        <w:t>a v neposlední řadě nezapomenutelný zážitek, který krásně charakterizuj</w:t>
      </w:r>
      <w:r w:rsidR="009B0A0B" w:rsidRPr="009B0A0B">
        <w:rPr>
          <w:rFonts w:asciiTheme="minorHAnsi" w:hAnsiTheme="minorHAnsi" w:cstheme="minorHAnsi"/>
          <w:sz w:val="23"/>
          <w:szCs w:val="23"/>
        </w:rPr>
        <w:t>e rčení</w:t>
      </w:r>
      <w:r w:rsidRPr="009B0A0B">
        <w:rPr>
          <w:rFonts w:asciiTheme="minorHAnsi" w:hAnsiTheme="minorHAnsi" w:cstheme="minorHAnsi"/>
          <w:sz w:val="23"/>
          <w:szCs w:val="23"/>
        </w:rPr>
        <w:t>:</w:t>
      </w:r>
    </w:p>
    <w:p w:rsidR="009B0A0B" w:rsidRPr="00B37658" w:rsidRDefault="007F1750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54"/>
          <w:szCs w:val="54"/>
        </w:rPr>
      </w:pPr>
      <w:r w:rsidRPr="009B0A0B">
        <w:rPr>
          <w:rFonts w:asciiTheme="minorHAnsi" w:hAnsiTheme="minorHAnsi" w:cstheme="minorHAnsi"/>
          <w:b w:val="0"/>
          <w:bCs w:val="0"/>
          <w:sz w:val="54"/>
          <w:szCs w:val="54"/>
        </w:rPr>
        <w:t>„</w:t>
      </w:r>
      <w:r w:rsidR="009B0A0B" w:rsidRPr="009B0A0B">
        <w:rPr>
          <w:rFonts w:asciiTheme="minorHAnsi" w:hAnsiTheme="minorHAnsi" w:cstheme="minorHAnsi"/>
          <w:b w:val="0"/>
          <w:bCs w:val="0"/>
          <w:sz w:val="54"/>
          <w:szCs w:val="54"/>
        </w:rPr>
        <w:t>Cestou do nebe zažijete peklo</w:t>
      </w:r>
      <w:r w:rsidRPr="009B0A0B">
        <w:rPr>
          <w:rFonts w:asciiTheme="minorHAnsi" w:hAnsiTheme="minorHAnsi" w:cstheme="minorHAnsi"/>
          <w:b w:val="0"/>
          <w:bCs w:val="0"/>
          <w:sz w:val="54"/>
          <w:szCs w:val="54"/>
        </w:rPr>
        <w:t>!“</w:t>
      </w:r>
    </w:p>
    <w:p w:rsidR="003B1F0B" w:rsidRPr="009B0A0B" w:rsidRDefault="003B1F0B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  <w:r w:rsidRPr="009B0A0B">
        <w:rPr>
          <w:rFonts w:asciiTheme="minorHAnsi" w:hAnsiTheme="minorHAnsi" w:cstheme="minorHAnsi"/>
          <w:b w:val="0"/>
          <w:bCs w:val="0"/>
          <w:sz w:val="40"/>
          <w:szCs w:val="40"/>
        </w:rPr>
        <w:t>Mapa běhu</w:t>
      </w:r>
      <w:r w:rsidR="00B37658">
        <w:rPr>
          <w:rFonts w:asciiTheme="minorHAnsi" w:hAnsiTheme="minorHAnsi" w:cstheme="minorHAnsi"/>
          <w:b w:val="0"/>
          <w:bCs w:val="0"/>
          <w:sz w:val="40"/>
          <w:szCs w:val="40"/>
        </w:rPr>
        <w:t xml:space="preserve"> kategorie A, B, C, D, E</w:t>
      </w:r>
      <w:r w:rsidRPr="009B0A0B">
        <w:rPr>
          <w:rFonts w:asciiTheme="minorHAnsi" w:hAnsiTheme="minorHAnsi" w:cstheme="minorHAnsi"/>
          <w:b w:val="0"/>
          <w:bCs w:val="0"/>
          <w:sz w:val="40"/>
          <w:szCs w:val="40"/>
        </w:rPr>
        <w:t>:</w:t>
      </w:r>
    </w:p>
    <w:p w:rsidR="003B1F0B" w:rsidRDefault="00B37658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  <w:hyperlink r:id="rId4" w:history="1">
        <w:r w:rsidRPr="00FD6202">
          <w:rPr>
            <w:rStyle w:val="Hypertextovodkaz"/>
            <w:rFonts w:asciiTheme="minorHAnsi" w:hAnsiTheme="minorHAnsi" w:cstheme="minorHAnsi"/>
            <w:b w:val="0"/>
            <w:bCs w:val="0"/>
            <w:sz w:val="40"/>
            <w:szCs w:val="40"/>
          </w:rPr>
          <w:t>https://mapy.cz/turisticka?mereni-vzdalenosti&amp;dim=65202434131910dd70d3451b&amp;x=17.1422298&amp;y=50.2085791&amp;z=15</w:t>
        </w:r>
      </w:hyperlink>
    </w:p>
    <w:p w:rsidR="00B37658" w:rsidRDefault="00B37658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</w:p>
    <w:p w:rsidR="00B37658" w:rsidRDefault="00B37658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  <w:r>
        <w:rPr>
          <w:rFonts w:asciiTheme="minorHAnsi" w:hAnsiTheme="minorHAnsi" w:cstheme="minorHAnsi"/>
          <w:b w:val="0"/>
          <w:bCs w:val="0"/>
          <w:sz w:val="40"/>
          <w:szCs w:val="40"/>
        </w:rPr>
        <w:t>Dorostenci a junioři:</w:t>
      </w:r>
    </w:p>
    <w:p w:rsidR="00B37658" w:rsidRDefault="00B37658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  <w:hyperlink r:id="rId5" w:history="1">
        <w:r w:rsidRPr="00FD6202">
          <w:rPr>
            <w:rStyle w:val="Hypertextovodkaz"/>
            <w:rFonts w:asciiTheme="minorHAnsi" w:hAnsiTheme="minorHAnsi" w:cstheme="minorHAnsi"/>
            <w:b w:val="0"/>
            <w:bCs w:val="0"/>
            <w:sz w:val="40"/>
            <w:szCs w:val="40"/>
          </w:rPr>
          <w:t>https://mapy.cz/turisticka?mereni-vzdalenosti&amp;dim=67190d67a29554b4379a92e5&amp;x=17.1431076&amp;y=50.2101189&amp;z=16</w:t>
        </w:r>
      </w:hyperlink>
    </w:p>
    <w:p w:rsidR="00B37658" w:rsidRPr="00B37658" w:rsidRDefault="00B37658" w:rsidP="007F1750">
      <w:pPr>
        <w:pStyle w:val="Nadpis2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b w:val="0"/>
          <w:bCs w:val="0"/>
          <w:sz w:val="40"/>
          <w:szCs w:val="40"/>
        </w:rPr>
      </w:pPr>
    </w:p>
    <w:sectPr w:rsidR="00B37658" w:rsidRPr="00B3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1D5"/>
    <w:rsid w:val="000034BC"/>
    <w:rsid w:val="0001041A"/>
    <w:rsid w:val="0033727D"/>
    <w:rsid w:val="003B1F0B"/>
    <w:rsid w:val="003D2198"/>
    <w:rsid w:val="003E3EA5"/>
    <w:rsid w:val="004871D5"/>
    <w:rsid w:val="00612779"/>
    <w:rsid w:val="007F1750"/>
    <w:rsid w:val="009B0A0B"/>
    <w:rsid w:val="00A63ECF"/>
    <w:rsid w:val="00B37658"/>
    <w:rsid w:val="00C6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E74DD-6D8B-4368-BC11-7B9958E9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F17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7F17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175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F175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7F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F175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F1750"/>
    <w:rPr>
      <w:color w:val="0000FF"/>
      <w:u w:val="single"/>
    </w:rPr>
  </w:style>
  <w:style w:type="paragraph" w:customStyle="1" w:styleId="has-vivid-red-color">
    <w:name w:val="has-vivid-red-color"/>
    <w:basedOn w:val="Normln"/>
    <w:rsid w:val="007F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8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y.cz/turisticka?mereni-vzdalenosti&amp;dim=67190d67a29554b4379a92e5&amp;x=17.1431076&amp;y=50.2101189&amp;z=16" TargetMode="External"/><Relationship Id="rId4" Type="http://schemas.openxmlformats.org/officeDocument/2006/relationships/hyperlink" Target="https://mapy.cz/turisticka?mereni-vzdalenosti&amp;dim=65202434131910dd70d3451b&amp;x=17.1422298&amp;y=50.2085791&amp;z=15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382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Vodák</dc:creator>
  <cp:keywords/>
  <dc:description/>
  <cp:lastModifiedBy>Emil Vodák</cp:lastModifiedBy>
  <cp:revision>4</cp:revision>
  <dcterms:created xsi:type="dcterms:W3CDTF">2024-12-01T15:46:00Z</dcterms:created>
  <dcterms:modified xsi:type="dcterms:W3CDTF">2025-01-25T15:10:00Z</dcterms:modified>
</cp:coreProperties>
</file>